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7A" w:rsidRDefault="004949D3">
      <w:r>
        <w:t xml:space="preserve">Concussion </w:t>
      </w:r>
      <w:r w:rsidR="00A24250">
        <w:t>Protocol</w:t>
      </w:r>
      <w:r>
        <w:t xml:space="preserve"> for NVSC</w:t>
      </w:r>
    </w:p>
    <w:p w:rsidR="004949D3" w:rsidRDefault="004949D3" w:rsidP="004949D3">
      <w:pPr>
        <w:pStyle w:val="ListParagraph"/>
        <w:numPr>
          <w:ilvl w:val="0"/>
          <w:numId w:val="2"/>
        </w:numPr>
      </w:pPr>
      <w:r>
        <w:t xml:space="preserve">When a player sustains a concussion, parents should notify the coach and manager </w:t>
      </w:r>
      <w:r w:rsidR="00A24250">
        <w:t>of the team as soon as possible.</w:t>
      </w:r>
    </w:p>
    <w:p w:rsidR="00FE71F3" w:rsidRDefault="004949D3" w:rsidP="004949D3">
      <w:pPr>
        <w:pStyle w:val="ListParagraph"/>
        <w:numPr>
          <w:ilvl w:val="0"/>
          <w:numId w:val="2"/>
        </w:numPr>
      </w:pPr>
      <w:r>
        <w:t xml:space="preserve">Manager and Coach will notify technical directors, select director, and secretary using the concussion notification </w:t>
      </w:r>
      <w:r w:rsidR="006C6E16">
        <w:t>google form</w:t>
      </w:r>
      <w:bookmarkStart w:id="0" w:name="_GoBack"/>
      <w:bookmarkEnd w:id="0"/>
    </w:p>
    <w:p w:rsidR="004949D3" w:rsidRDefault="004949D3" w:rsidP="004949D3">
      <w:pPr>
        <w:pStyle w:val="ListParagraph"/>
        <w:numPr>
          <w:ilvl w:val="0"/>
          <w:numId w:val="2"/>
        </w:numPr>
      </w:pPr>
      <w:r>
        <w:t xml:space="preserve">Once the player has been released to “Return to Play” (with hard copy from a primary physician or athletic trainer) player may rejoin practices following the return to play </w:t>
      </w:r>
      <w:r w:rsidR="00A24250">
        <w:t>protocol below</w:t>
      </w:r>
    </w:p>
    <w:p w:rsidR="00FE71F3" w:rsidRDefault="00A24250" w:rsidP="00FE71F3">
      <w:pPr>
        <w:pStyle w:val="ListParagraph"/>
        <w:numPr>
          <w:ilvl w:val="1"/>
          <w:numId w:val="2"/>
        </w:numPr>
      </w:pPr>
      <w:r>
        <w:t>If</w:t>
      </w:r>
      <w:r w:rsidR="00FE71F3">
        <w:t xml:space="preserve"> a player has been followed by a school AT chances are they’ve already done this return to play </w:t>
      </w:r>
      <w:r>
        <w:t>protocol</w:t>
      </w:r>
      <w:r w:rsidR="00FE71F3">
        <w:t>, we will just need to know specifically</w:t>
      </w:r>
      <w:r>
        <w:t xml:space="preserve"> what stage the player is in</w:t>
      </w:r>
    </w:p>
    <w:p w:rsidR="00FE71F3" w:rsidRDefault="00FE71F3" w:rsidP="00FE71F3">
      <w:pPr>
        <w:pStyle w:val="ListParagraph"/>
        <w:numPr>
          <w:ilvl w:val="1"/>
          <w:numId w:val="2"/>
        </w:numPr>
      </w:pPr>
      <w:r>
        <w:t xml:space="preserve">If there is any uncertainty, we must clarify before player </w:t>
      </w:r>
      <w:r w:rsidR="00A24250">
        <w:t xml:space="preserve">rejoins </w:t>
      </w:r>
      <w:r>
        <w:t xml:space="preserve"> NVSC activities</w:t>
      </w:r>
    </w:p>
    <w:p w:rsidR="004949D3" w:rsidRDefault="004949D3" w:rsidP="004949D3">
      <w:pPr>
        <w:pStyle w:val="ListParagraph"/>
        <w:numPr>
          <w:ilvl w:val="0"/>
          <w:numId w:val="2"/>
        </w:numPr>
      </w:pPr>
      <w:r>
        <w:t xml:space="preserve">If, at any time, symptoms resume, parents and player must notify their coach and team manager immediately so the return to play </w:t>
      </w:r>
      <w:r w:rsidR="00A24250">
        <w:t>protocol</w:t>
      </w:r>
      <w:r>
        <w:t xml:space="preserve"> can be followed appropriately</w:t>
      </w:r>
    </w:p>
    <w:p w:rsidR="0057289D" w:rsidRDefault="0057289D" w:rsidP="0057289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2873"/>
        <w:gridCol w:w="2250"/>
        <w:gridCol w:w="2790"/>
      </w:tblGrid>
      <w:tr w:rsidR="0057289D" w:rsidTr="0057289D">
        <w:tc>
          <w:tcPr>
            <w:tcW w:w="1915" w:type="dxa"/>
          </w:tcPr>
          <w:p w:rsidR="0057289D" w:rsidRDefault="0057289D" w:rsidP="0057289D">
            <w:r>
              <w:t>Player:</w:t>
            </w:r>
          </w:p>
        </w:tc>
        <w:tc>
          <w:tcPr>
            <w:tcW w:w="2873" w:type="dxa"/>
          </w:tcPr>
          <w:p w:rsidR="0057289D" w:rsidRDefault="0057289D" w:rsidP="0057289D"/>
        </w:tc>
        <w:tc>
          <w:tcPr>
            <w:tcW w:w="2250" w:type="dxa"/>
          </w:tcPr>
          <w:p w:rsidR="0057289D" w:rsidRDefault="0057289D" w:rsidP="0057289D">
            <w:r>
              <w:t>Team:</w:t>
            </w:r>
          </w:p>
        </w:tc>
        <w:tc>
          <w:tcPr>
            <w:tcW w:w="2790" w:type="dxa"/>
          </w:tcPr>
          <w:p w:rsidR="0057289D" w:rsidRDefault="0057289D" w:rsidP="0057289D"/>
        </w:tc>
      </w:tr>
      <w:tr w:rsidR="0057289D" w:rsidTr="0057289D">
        <w:tc>
          <w:tcPr>
            <w:tcW w:w="1915" w:type="dxa"/>
          </w:tcPr>
          <w:p w:rsidR="0057289D" w:rsidRDefault="0057289D" w:rsidP="0057289D">
            <w:r>
              <w:t>DOB:</w:t>
            </w:r>
          </w:p>
        </w:tc>
        <w:tc>
          <w:tcPr>
            <w:tcW w:w="2873" w:type="dxa"/>
          </w:tcPr>
          <w:p w:rsidR="0057289D" w:rsidRDefault="0057289D" w:rsidP="0057289D"/>
        </w:tc>
        <w:tc>
          <w:tcPr>
            <w:tcW w:w="2250" w:type="dxa"/>
          </w:tcPr>
          <w:p w:rsidR="0057289D" w:rsidRDefault="0057289D" w:rsidP="0057289D">
            <w:r>
              <w:t>Team Manager:</w:t>
            </w:r>
          </w:p>
        </w:tc>
        <w:tc>
          <w:tcPr>
            <w:tcW w:w="2790" w:type="dxa"/>
          </w:tcPr>
          <w:p w:rsidR="0057289D" w:rsidRDefault="0057289D" w:rsidP="0057289D"/>
        </w:tc>
      </w:tr>
      <w:tr w:rsidR="0057289D" w:rsidTr="0057289D">
        <w:tc>
          <w:tcPr>
            <w:tcW w:w="1915" w:type="dxa"/>
          </w:tcPr>
          <w:p w:rsidR="0057289D" w:rsidRDefault="0057289D" w:rsidP="0057289D">
            <w:r>
              <w:t>Parent:</w:t>
            </w:r>
          </w:p>
        </w:tc>
        <w:tc>
          <w:tcPr>
            <w:tcW w:w="2873" w:type="dxa"/>
          </w:tcPr>
          <w:p w:rsidR="0057289D" w:rsidRDefault="0057289D" w:rsidP="0057289D"/>
        </w:tc>
        <w:tc>
          <w:tcPr>
            <w:tcW w:w="2250" w:type="dxa"/>
          </w:tcPr>
          <w:p w:rsidR="0057289D" w:rsidRDefault="0057289D" w:rsidP="0057289D">
            <w:r>
              <w:t>Team Manger email:</w:t>
            </w:r>
          </w:p>
        </w:tc>
        <w:tc>
          <w:tcPr>
            <w:tcW w:w="2790" w:type="dxa"/>
          </w:tcPr>
          <w:p w:rsidR="0057289D" w:rsidRDefault="0057289D" w:rsidP="0057289D"/>
        </w:tc>
      </w:tr>
      <w:tr w:rsidR="0057289D" w:rsidTr="0057289D">
        <w:tc>
          <w:tcPr>
            <w:tcW w:w="1915" w:type="dxa"/>
          </w:tcPr>
          <w:p w:rsidR="0057289D" w:rsidRDefault="0057289D" w:rsidP="0057289D">
            <w:r>
              <w:t>Parent email:</w:t>
            </w:r>
          </w:p>
        </w:tc>
        <w:tc>
          <w:tcPr>
            <w:tcW w:w="2873" w:type="dxa"/>
          </w:tcPr>
          <w:p w:rsidR="0057289D" w:rsidRDefault="0057289D" w:rsidP="0057289D"/>
        </w:tc>
        <w:tc>
          <w:tcPr>
            <w:tcW w:w="2250" w:type="dxa"/>
          </w:tcPr>
          <w:p w:rsidR="0057289D" w:rsidRDefault="0057289D" w:rsidP="0057289D"/>
        </w:tc>
        <w:tc>
          <w:tcPr>
            <w:tcW w:w="2790" w:type="dxa"/>
          </w:tcPr>
          <w:p w:rsidR="0057289D" w:rsidRDefault="0057289D" w:rsidP="0057289D"/>
        </w:tc>
      </w:tr>
    </w:tbl>
    <w:p w:rsidR="0057289D" w:rsidRDefault="0057289D" w:rsidP="00572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5573"/>
        <w:gridCol w:w="2494"/>
      </w:tblGrid>
      <w:tr w:rsidR="00A24250" w:rsidTr="00A24250">
        <w:tc>
          <w:tcPr>
            <w:tcW w:w="1509" w:type="dxa"/>
          </w:tcPr>
          <w:p w:rsidR="004949D3" w:rsidRPr="00FE71F3" w:rsidRDefault="004949D3" w:rsidP="00FE71F3">
            <w:pPr>
              <w:jc w:val="center"/>
              <w:rPr>
                <w:b/>
              </w:rPr>
            </w:pPr>
            <w:r w:rsidRPr="00FE71F3">
              <w:rPr>
                <w:b/>
              </w:rPr>
              <w:t>Date</w:t>
            </w:r>
          </w:p>
        </w:tc>
        <w:tc>
          <w:tcPr>
            <w:tcW w:w="5573" w:type="dxa"/>
          </w:tcPr>
          <w:p w:rsidR="004949D3" w:rsidRPr="00FE71F3" w:rsidRDefault="004949D3" w:rsidP="00FE71F3">
            <w:pPr>
              <w:jc w:val="center"/>
              <w:rPr>
                <w:b/>
              </w:rPr>
            </w:pPr>
            <w:r w:rsidRPr="00FE71F3">
              <w:rPr>
                <w:b/>
              </w:rPr>
              <w:t>Stage</w:t>
            </w:r>
          </w:p>
        </w:tc>
        <w:tc>
          <w:tcPr>
            <w:tcW w:w="2494" w:type="dxa"/>
          </w:tcPr>
          <w:p w:rsidR="004949D3" w:rsidRPr="00FE71F3" w:rsidRDefault="004949D3" w:rsidP="00FE71F3">
            <w:pPr>
              <w:jc w:val="center"/>
              <w:rPr>
                <w:b/>
              </w:rPr>
            </w:pPr>
            <w:r w:rsidRPr="00FE71F3">
              <w:rPr>
                <w:b/>
              </w:rPr>
              <w:t>Coach Initial</w:t>
            </w:r>
          </w:p>
        </w:tc>
      </w:tr>
      <w:tr w:rsidR="00A24250" w:rsidTr="00A24250">
        <w:tc>
          <w:tcPr>
            <w:tcW w:w="1509" w:type="dxa"/>
          </w:tcPr>
          <w:p w:rsidR="004949D3" w:rsidRDefault="004949D3" w:rsidP="004949D3"/>
        </w:tc>
        <w:tc>
          <w:tcPr>
            <w:tcW w:w="5573" w:type="dxa"/>
          </w:tcPr>
          <w:p w:rsidR="004949D3" w:rsidRDefault="00FE71F3" w:rsidP="004949D3">
            <w:r>
              <w:t>Notification of concussion</w:t>
            </w:r>
          </w:p>
          <w:p w:rsidR="00FE71F3" w:rsidRDefault="00FE71F3" w:rsidP="00FE71F3">
            <w:r>
              <w:t>(send email to Hans, Marie, Kristen, Mike)</w:t>
            </w:r>
          </w:p>
          <w:p w:rsidR="00A24250" w:rsidRDefault="00A24250" w:rsidP="00A24250">
            <w:pPr>
              <w:pStyle w:val="ListParagraph"/>
              <w:numPr>
                <w:ilvl w:val="0"/>
                <w:numId w:val="4"/>
              </w:numPr>
            </w:pPr>
            <w:r>
              <w:t xml:space="preserve"> Stage 1 – complete physical and cognitive rest</w:t>
            </w:r>
          </w:p>
        </w:tc>
        <w:tc>
          <w:tcPr>
            <w:tcW w:w="2494" w:type="dxa"/>
          </w:tcPr>
          <w:p w:rsidR="004949D3" w:rsidRDefault="004949D3" w:rsidP="004949D3"/>
        </w:tc>
      </w:tr>
      <w:tr w:rsidR="00A24250" w:rsidTr="00A24250">
        <w:tc>
          <w:tcPr>
            <w:tcW w:w="1509" w:type="dxa"/>
          </w:tcPr>
          <w:p w:rsidR="004949D3" w:rsidRDefault="004949D3" w:rsidP="004949D3"/>
        </w:tc>
        <w:tc>
          <w:tcPr>
            <w:tcW w:w="5573" w:type="dxa"/>
          </w:tcPr>
          <w:p w:rsidR="004949D3" w:rsidRDefault="00FE71F3" w:rsidP="004949D3">
            <w:r>
              <w:t>Notification of return to play</w:t>
            </w:r>
          </w:p>
          <w:p w:rsidR="00FE71F3" w:rsidRDefault="00FE71F3" w:rsidP="004949D3">
            <w:r>
              <w:t>(send hard copy to Hans, Marie, Kristen, Mike)</w:t>
            </w:r>
          </w:p>
        </w:tc>
        <w:tc>
          <w:tcPr>
            <w:tcW w:w="2494" w:type="dxa"/>
          </w:tcPr>
          <w:p w:rsidR="004949D3" w:rsidRDefault="004949D3" w:rsidP="004949D3"/>
        </w:tc>
      </w:tr>
      <w:tr w:rsidR="00A24250" w:rsidTr="00A24250">
        <w:tc>
          <w:tcPr>
            <w:tcW w:w="1509" w:type="dxa"/>
          </w:tcPr>
          <w:p w:rsidR="004949D3" w:rsidRDefault="004949D3" w:rsidP="004949D3"/>
        </w:tc>
        <w:tc>
          <w:tcPr>
            <w:tcW w:w="5573" w:type="dxa"/>
          </w:tcPr>
          <w:p w:rsidR="004949D3" w:rsidRDefault="00A24250" w:rsidP="00A24250">
            <w:pPr>
              <w:pStyle w:val="ListParagraph"/>
              <w:numPr>
                <w:ilvl w:val="0"/>
                <w:numId w:val="4"/>
              </w:numPr>
            </w:pPr>
            <w:r>
              <w:t>Stage 2 – light aerobic exercise (walking or stationary cycling, no resistance training)</w:t>
            </w:r>
          </w:p>
        </w:tc>
        <w:tc>
          <w:tcPr>
            <w:tcW w:w="2494" w:type="dxa"/>
          </w:tcPr>
          <w:p w:rsidR="004949D3" w:rsidRDefault="004949D3" w:rsidP="004949D3"/>
        </w:tc>
      </w:tr>
      <w:tr w:rsidR="00A24250" w:rsidTr="00A24250">
        <w:tc>
          <w:tcPr>
            <w:tcW w:w="1509" w:type="dxa"/>
          </w:tcPr>
          <w:p w:rsidR="004949D3" w:rsidRDefault="004949D3" w:rsidP="004949D3"/>
        </w:tc>
        <w:tc>
          <w:tcPr>
            <w:tcW w:w="5573" w:type="dxa"/>
          </w:tcPr>
          <w:p w:rsidR="004949D3" w:rsidRDefault="00A24250" w:rsidP="00A24250">
            <w:pPr>
              <w:pStyle w:val="ListParagraph"/>
              <w:numPr>
                <w:ilvl w:val="0"/>
                <w:numId w:val="4"/>
              </w:numPr>
            </w:pPr>
            <w:r>
              <w:t>Stage 3- sport specific exercise (running drills, ball handling drills, no head impact activities)</w:t>
            </w:r>
          </w:p>
        </w:tc>
        <w:tc>
          <w:tcPr>
            <w:tcW w:w="2494" w:type="dxa"/>
          </w:tcPr>
          <w:p w:rsidR="004949D3" w:rsidRDefault="004949D3" w:rsidP="004949D3"/>
        </w:tc>
      </w:tr>
      <w:tr w:rsidR="00A24250" w:rsidTr="00A24250">
        <w:tc>
          <w:tcPr>
            <w:tcW w:w="1509" w:type="dxa"/>
          </w:tcPr>
          <w:p w:rsidR="004949D3" w:rsidRDefault="004949D3" w:rsidP="004949D3"/>
        </w:tc>
        <w:tc>
          <w:tcPr>
            <w:tcW w:w="5573" w:type="dxa"/>
          </w:tcPr>
          <w:p w:rsidR="004949D3" w:rsidRDefault="00A24250" w:rsidP="00A24250">
            <w:pPr>
              <w:pStyle w:val="ListParagraph"/>
              <w:numPr>
                <w:ilvl w:val="0"/>
                <w:numId w:val="4"/>
              </w:numPr>
            </w:pPr>
            <w:r>
              <w:t>Stage 4 – Non contact training drills - progression to more complex drills, may start progressive resistance training</w:t>
            </w:r>
          </w:p>
        </w:tc>
        <w:tc>
          <w:tcPr>
            <w:tcW w:w="2494" w:type="dxa"/>
          </w:tcPr>
          <w:p w:rsidR="004949D3" w:rsidRDefault="004949D3" w:rsidP="004949D3"/>
        </w:tc>
      </w:tr>
      <w:tr w:rsidR="00A24250" w:rsidTr="00A24250">
        <w:tc>
          <w:tcPr>
            <w:tcW w:w="1509" w:type="dxa"/>
          </w:tcPr>
          <w:p w:rsidR="004949D3" w:rsidRDefault="004949D3" w:rsidP="004949D3"/>
        </w:tc>
        <w:tc>
          <w:tcPr>
            <w:tcW w:w="5573" w:type="dxa"/>
          </w:tcPr>
          <w:p w:rsidR="004949D3" w:rsidRDefault="00A24250" w:rsidP="00A24250">
            <w:pPr>
              <w:pStyle w:val="ListParagraph"/>
              <w:numPr>
                <w:ilvl w:val="0"/>
                <w:numId w:val="4"/>
              </w:numPr>
            </w:pPr>
            <w:r>
              <w:t>Stage 5 – full contact practice – following medical clearance; participate in normal training activities</w:t>
            </w:r>
          </w:p>
        </w:tc>
        <w:tc>
          <w:tcPr>
            <w:tcW w:w="2494" w:type="dxa"/>
          </w:tcPr>
          <w:p w:rsidR="004949D3" w:rsidRDefault="004949D3" w:rsidP="004949D3"/>
        </w:tc>
      </w:tr>
      <w:tr w:rsidR="00A24250" w:rsidTr="00FC4CD2">
        <w:trPr>
          <w:trHeight w:val="737"/>
        </w:trPr>
        <w:tc>
          <w:tcPr>
            <w:tcW w:w="1509" w:type="dxa"/>
          </w:tcPr>
          <w:p w:rsidR="00A24250" w:rsidRDefault="00A24250" w:rsidP="004949D3"/>
        </w:tc>
        <w:tc>
          <w:tcPr>
            <w:tcW w:w="5573" w:type="dxa"/>
          </w:tcPr>
          <w:p w:rsidR="00A24250" w:rsidRDefault="00A24250" w:rsidP="00A24250">
            <w:pPr>
              <w:pStyle w:val="ListParagraph"/>
              <w:numPr>
                <w:ilvl w:val="0"/>
                <w:numId w:val="4"/>
              </w:numPr>
            </w:pPr>
            <w:r>
              <w:t>Stage 6 - Return to play, Normal game play</w:t>
            </w:r>
          </w:p>
        </w:tc>
        <w:tc>
          <w:tcPr>
            <w:tcW w:w="2494" w:type="dxa"/>
          </w:tcPr>
          <w:p w:rsidR="00A24250" w:rsidRDefault="00A24250" w:rsidP="004949D3"/>
        </w:tc>
      </w:tr>
    </w:tbl>
    <w:p w:rsidR="004949D3" w:rsidRDefault="004949D3" w:rsidP="004949D3"/>
    <w:sectPr w:rsidR="0049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0F2"/>
    <w:multiLevelType w:val="hybridMultilevel"/>
    <w:tmpl w:val="32D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BB1"/>
    <w:multiLevelType w:val="hybridMultilevel"/>
    <w:tmpl w:val="A930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DA3"/>
    <w:multiLevelType w:val="hybridMultilevel"/>
    <w:tmpl w:val="6ADE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00333"/>
    <w:multiLevelType w:val="hybridMultilevel"/>
    <w:tmpl w:val="54A8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3"/>
    <w:rsid w:val="000F3C82"/>
    <w:rsid w:val="00110521"/>
    <w:rsid w:val="00142799"/>
    <w:rsid w:val="001E5761"/>
    <w:rsid w:val="00253323"/>
    <w:rsid w:val="004949D3"/>
    <w:rsid w:val="0057289D"/>
    <w:rsid w:val="006C6E16"/>
    <w:rsid w:val="0070011E"/>
    <w:rsid w:val="00747E91"/>
    <w:rsid w:val="00A24250"/>
    <w:rsid w:val="00EC307A"/>
    <w:rsid w:val="00EC3D25"/>
    <w:rsid w:val="00FC4CD2"/>
    <w:rsid w:val="00FD10BC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24FB"/>
  <w15:docId w15:val="{2275034C-EF29-4C33-B2C6-2DE772A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D3"/>
    <w:pPr>
      <w:ind w:left="720"/>
      <w:contextualSpacing/>
    </w:pPr>
  </w:style>
  <w:style w:type="table" w:styleId="TableGrid">
    <w:name w:val="Table Grid"/>
    <w:basedOn w:val="TableNormal"/>
    <w:uiPriority w:val="59"/>
    <w:rsid w:val="0049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4</cp:revision>
  <dcterms:created xsi:type="dcterms:W3CDTF">2017-01-30T22:20:00Z</dcterms:created>
  <dcterms:modified xsi:type="dcterms:W3CDTF">2017-09-22T21:56:00Z</dcterms:modified>
</cp:coreProperties>
</file>